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EE616A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EE616A">
        <w:rPr>
          <w:rFonts w:ascii="Times New Roman" w:hAnsi="Times New Roman"/>
          <w:sz w:val="28"/>
          <w:szCs w:val="24"/>
        </w:rPr>
        <w:t>17</w:t>
      </w:r>
      <w:r w:rsidR="00B669A9">
        <w:rPr>
          <w:rFonts w:ascii="Times New Roman" w:hAnsi="Times New Roman"/>
          <w:sz w:val="28"/>
          <w:szCs w:val="24"/>
        </w:rPr>
        <w:t>»</w:t>
      </w:r>
      <w:r w:rsidR="00863BA9">
        <w:rPr>
          <w:rFonts w:ascii="Times New Roman" w:hAnsi="Times New Roman"/>
          <w:sz w:val="28"/>
          <w:szCs w:val="24"/>
        </w:rPr>
        <w:t xml:space="preserve"> </w:t>
      </w:r>
      <w:r w:rsidR="00EE616A">
        <w:rPr>
          <w:rFonts w:ascii="Times New Roman" w:hAnsi="Times New Roman"/>
          <w:sz w:val="28"/>
          <w:szCs w:val="24"/>
        </w:rPr>
        <w:t xml:space="preserve">августа </w:t>
      </w:r>
      <w:bookmarkStart w:id="0" w:name="_GoBack"/>
      <w:bookmarkEnd w:id="0"/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206CE6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7E2419">
        <w:rPr>
          <w:rFonts w:ascii="Times New Roman" w:hAnsi="Times New Roman"/>
          <w:sz w:val="28"/>
          <w:szCs w:val="24"/>
        </w:rPr>
        <w:t xml:space="preserve"> </w:t>
      </w:r>
      <w:r w:rsidR="00EE616A">
        <w:rPr>
          <w:rFonts w:ascii="Times New Roman" w:hAnsi="Times New Roman"/>
          <w:sz w:val="28"/>
          <w:szCs w:val="24"/>
        </w:rPr>
        <w:t>138</w:t>
      </w:r>
    </w:p>
    <w:p w:rsidR="00435DA6" w:rsidRPr="00C80FF4" w:rsidRDefault="00435DA6" w:rsidP="00435DA6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426032" w:rsidRDefault="00426032" w:rsidP="00426032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«О муниципальном земельном контроле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 28 сентября </w:t>
      </w:r>
      <w:r w:rsidRPr="00426032">
        <w:rPr>
          <w:rFonts w:ascii="Times New Roman" w:hAnsi="Times New Roman"/>
          <w:b/>
          <w:sz w:val="28"/>
          <w:szCs w:val="28"/>
        </w:rPr>
        <w:t>2021 года</w:t>
      </w:r>
      <w:r>
        <w:rPr>
          <w:rFonts w:ascii="Times New Roman" w:hAnsi="Times New Roman"/>
          <w:b/>
          <w:sz w:val="28"/>
          <w:szCs w:val="28"/>
        </w:rPr>
        <w:t xml:space="preserve"> № 59</w:t>
      </w:r>
    </w:p>
    <w:p w:rsidR="00426032" w:rsidRPr="00140962" w:rsidRDefault="00426032" w:rsidP="0042603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Руководствуюсь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«О государственном контроле (надзоре) и муниципальном контроле в Российской Федерации», Уставом Железнодорожного внутригородского района городского округа Самара</w:t>
      </w:r>
      <w:r w:rsidR="007B6C8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435DA6" w:rsidRPr="00206CE6" w:rsidRDefault="00435DA6" w:rsidP="00206C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06CE6">
        <w:rPr>
          <w:rFonts w:ascii="Times New Roman" w:hAnsi="Times New Roman"/>
          <w:b/>
          <w:sz w:val="28"/>
          <w:szCs w:val="28"/>
        </w:rPr>
        <w:t>РЕШИЛ:</w:t>
      </w:r>
    </w:p>
    <w:p w:rsidR="00426032" w:rsidRDefault="00426032" w:rsidP="0042603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>
        <w:rPr>
          <w:rFonts w:ascii="Times New Roman" w:hAnsi="Times New Roman" w:cs="Times New Roman"/>
          <w:bCs/>
          <w:sz w:val="28"/>
          <w:szCs w:val="28"/>
        </w:rPr>
        <w:t>«О муниципальном земельном контроле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 59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426032" w:rsidRPr="00426032" w:rsidRDefault="00426032" w:rsidP="00426032">
      <w:pPr>
        <w:pStyle w:val="ConsPlusNormal"/>
        <w:numPr>
          <w:ilvl w:val="1"/>
          <w:numId w:val="1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32">
        <w:rPr>
          <w:rFonts w:ascii="Times New Roman" w:hAnsi="Times New Roman" w:cs="Times New Roman"/>
          <w:sz w:val="28"/>
          <w:szCs w:val="28"/>
        </w:rPr>
        <w:t>Дополнить статью 3 Положения пунктами 3.8 - 3.8.3 следующего содержания:</w:t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t>«3.8. </w:t>
      </w:r>
      <w:r w:rsidRPr="00426032">
        <w:rPr>
          <w:rFonts w:ascii="Times New Roman" w:eastAsiaTheme="minorHAnsi" w:hAnsi="Times New Roman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032">
        <w:rPr>
          <w:rFonts w:ascii="Times New Roman" w:eastAsiaTheme="minorHAnsi" w:hAnsi="Times New Roman"/>
          <w:sz w:val="28"/>
          <w:szCs w:val="28"/>
        </w:rPr>
        <w:t>3.8.1.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</w:t>
      </w:r>
      <w:r w:rsidR="007B6C8F">
        <w:rPr>
          <w:rFonts w:ascii="Times New Roman" w:eastAsiaTheme="minorHAnsi" w:hAnsi="Times New Roman"/>
          <w:sz w:val="28"/>
          <w:szCs w:val="28"/>
        </w:rPr>
        <w:t>,</w:t>
      </w:r>
      <w:r w:rsidRPr="00426032">
        <w:rPr>
          <w:rFonts w:ascii="Times New Roman" w:eastAsiaTheme="minorHAnsi" w:hAnsi="Times New Roman"/>
          <w:sz w:val="28"/>
          <w:szCs w:val="28"/>
        </w:rPr>
        <w:t xml:space="preserve">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032">
        <w:rPr>
          <w:rFonts w:ascii="Times New Roman" w:eastAsiaTheme="minorHAnsi" w:hAnsi="Times New Roman"/>
          <w:sz w:val="28"/>
          <w:szCs w:val="28"/>
        </w:rPr>
        <w:t>3.8.2. 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426032" w:rsidRPr="00426032" w:rsidRDefault="00426032" w:rsidP="004260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032">
        <w:rPr>
          <w:rFonts w:ascii="Times New Roman" w:eastAsiaTheme="minorHAnsi" w:hAnsi="Times New Roman"/>
          <w:sz w:val="28"/>
          <w:szCs w:val="28"/>
        </w:rPr>
        <w:lastRenderedPageBreak/>
        <w:t>3.8.2.1.  От контролируемого лица поступило уведомление об отзыве заявления о проведении профилактического визита;</w:t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032">
        <w:rPr>
          <w:rFonts w:ascii="Times New Roman" w:eastAsiaTheme="minorHAnsi" w:hAnsi="Times New Roman"/>
          <w:sz w:val="28"/>
          <w:szCs w:val="28"/>
        </w:rPr>
        <w:t>3.8.2.2.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032">
        <w:rPr>
          <w:rFonts w:ascii="Times New Roman" w:eastAsiaTheme="minorHAnsi" w:hAnsi="Times New Roman"/>
          <w:sz w:val="28"/>
          <w:szCs w:val="28"/>
        </w:rPr>
        <w:t>3.8.2.3.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  <w:r w:rsidRPr="00426032">
        <w:rPr>
          <w:rFonts w:ascii="Times New Roman" w:eastAsiaTheme="minorHAnsi" w:hAnsi="Times New Roman"/>
          <w:sz w:val="28"/>
          <w:szCs w:val="28"/>
        </w:rPr>
        <w:tab/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032">
        <w:rPr>
          <w:rFonts w:ascii="Times New Roman" w:eastAsiaTheme="minorHAnsi" w:hAnsi="Times New Roman"/>
          <w:sz w:val="28"/>
          <w:szCs w:val="28"/>
        </w:rPr>
        <w:t>3.8.2.4.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032">
        <w:rPr>
          <w:rFonts w:ascii="Times New Roman" w:eastAsiaTheme="minorHAnsi" w:hAnsi="Times New Roman"/>
          <w:sz w:val="28"/>
          <w:szCs w:val="28"/>
        </w:rPr>
        <w:t>3.8.3.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426032" w:rsidRPr="00426032" w:rsidRDefault="00426032" w:rsidP="007B6C8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032">
        <w:rPr>
          <w:rFonts w:ascii="Times New Roman" w:eastAsiaTheme="minorHAnsi" w:hAnsi="Times New Roman"/>
          <w:sz w:val="28"/>
          <w:szCs w:val="28"/>
        </w:rPr>
        <w:t>1.2.</w:t>
      </w:r>
      <w:r w:rsidRPr="00426032">
        <w:rPr>
          <w:rFonts w:ascii="Times New Roman" w:hAnsi="Times New Roman"/>
          <w:sz w:val="28"/>
          <w:szCs w:val="28"/>
        </w:rPr>
        <w:t xml:space="preserve"> В статье 4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Pr="00426032">
        <w:rPr>
          <w:rFonts w:ascii="Times New Roman" w:hAnsi="Times New Roman"/>
          <w:sz w:val="28"/>
          <w:szCs w:val="28"/>
        </w:rPr>
        <w:t>:</w:t>
      </w:r>
    </w:p>
    <w:p w:rsidR="00426032" w:rsidRPr="00426032" w:rsidRDefault="00426032" w:rsidP="007B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t xml:space="preserve">1.2.1. </w:t>
      </w:r>
      <w:r w:rsidR="00607A76">
        <w:rPr>
          <w:rFonts w:ascii="Times New Roman" w:hAnsi="Times New Roman"/>
          <w:sz w:val="28"/>
          <w:szCs w:val="28"/>
        </w:rPr>
        <w:t>д</w:t>
      </w:r>
      <w:r w:rsidRPr="00426032">
        <w:rPr>
          <w:rFonts w:ascii="Times New Roman" w:hAnsi="Times New Roman"/>
          <w:sz w:val="28"/>
          <w:szCs w:val="28"/>
        </w:rPr>
        <w:t>ополнить пунктом 4.3.1.4.6</w:t>
      </w:r>
      <w:r w:rsidR="00607A76">
        <w:rPr>
          <w:rFonts w:ascii="Times New Roman" w:hAnsi="Times New Roman"/>
          <w:sz w:val="28"/>
          <w:szCs w:val="28"/>
        </w:rPr>
        <w:t>.</w:t>
      </w:r>
      <w:r w:rsidRPr="0042603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26032" w:rsidRPr="00426032" w:rsidRDefault="00426032" w:rsidP="0060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t>«4.3.1.4.6. Инструментальное обследование.».</w:t>
      </w:r>
    </w:p>
    <w:p w:rsidR="00426032" w:rsidRPr="00426032" w:rsidRDefault="00426032" w:rsidP="0060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t>1.2.2. дополнить пунктом 4.3.2.3.6</w:t>
      </w:r>
      <w:r w:rsidR="00607A76">
        <w:rPr>
          <w:rFonts w:ascii="Times New Roman" w:hAnsi="Times New Roman"/>
          <w:sz w:val="28"/>
          <w:szCs w:val="28"/>
        </w:rPr>
        <w:t>.</w:t>
      </w:r>
      <w:r w:rsidRPr="0042603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26032" w:rsidRPr="00426032" w:rsidRDefault="00426032" w:rsidP="0060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t>«4.3.2.3.6. Инструментальное обследование.».</w:t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t>1.2.3. Пункты 4.3.5.1</w:t>
      </w:r>
      <w:r w:rsidR="00607A76">
        <w:rPr>
          <w:rFonts w:ascii="Times New Roman" w:hAnsi="Times New Roman"/>
          <w:sz w:val="28"/>
          <w:szCs w:val="28"/>
        </w:rPr>
        <w:t>.</w:t>
      </w:r>
      <w:r w:rsidRPr="00426032">
        <w:rPr>
          <w:rFonts w:ascii="Times New Roman" w:hAnsi="Times New Roman"/>
          <w:sz w:val="28"/>
          <w:szCs w:val="28"/>
        </w:rPr>
        <w:t>, 4.3.5.2</w:t>
      </w:r>
      <w:r w:rsidR="00607A76">
        <w:rPr>
          <w:rFonts w:ascii="Times New Roman" w:hAnsi="Times New Roman"/>
          <w:sz w:val="28"/>
          <w:szCs w:val="28"/>
        </w:rPr>
        <w:t>.</w:t>
      </w:r>
      <w:r w:rsidRPr="0042603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t>«4.3.5.1.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оценки соблюдения контролируемыми лицами обязательных требований.</w:t>
      </w:r>
    </w:p>
    <w:p w:rsidR="00426032" w:rsidRPr="00426032" w:rsidRDefault="00426032" w:rsidP="00B211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t xml:space="preserve"> 4.3.5.2. В ходе выездного обследования на общедоступных (открытых для посещения неограниченным кругом лиц) объектов контроля могут осуществляться:».</w:t>
      </w:r>
    </w:p>
    <w:p w:rsidR="00426032" w:rsidRPr="00426032" w:rsidRDefault="00B2114A" w:rsidP="004260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Д</w:t>
      </w:r>
      <w:r w:rsidR="00426032" w:rsidRPr="00426032">
        <w:rPr>
          <w:rFonts w:ascii="Times New Roman" w:hAnsi="Times New Roman"/>
          <w:sz w:val="28"/>
          <w:szCs w:val="28"/>
        </w:rPr>
        <w:t>ополнить пунктами 4.3.5.2.1</w:t>
      </w:r>
      <w:r>
        <w:rPr>
          <w:rFonts w:ascii="Times New Roman" w:hAnsi="Times New Roman"/>
          <w:sz w:val="28"/>
          <w:szCs w:val="28"/>
        </w:rPr>
        <w:t>.</w:t>
      </w:r>
      <w:r w:rsidR="00426032" w:rsidRPr="00426032">
        <w:rPr>
          <w:rFonts w:ascii="Times New Roman" w:hAnsi="Times New Roman"/>
          <w:sz w:val="28"/>
          <w:szCs w:val="28"/>
        </w:rPr>
        <w:t>, 4.3.5.2.2</w:t>
      </w:r>
      <w:r>
        <w:rPr>
          <w:rFonts w:ascii="Times New Roman" w:hAnsi="Times New Roman"/>
          <w:sz w:val="28"/>
          <w:szCs w:val="28"/>
        </w:rPr>
        <w:t>.</w:t>
      </w:r>
      <w:r w:rsidR="00426032" w:rsidRPr="00426032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426032" w:rsidRPr="00426032" w:rsidRDefault="00426032" w:rsidP="004260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t>«4.3.5.2.1. Осмотр;</w:t>
      </w:r>
    </w:p>
    <w:p w:rsidR="00426032" w:rsidRPr="00426032" w:rsidRDefault="00426032" w:rsidP="007B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t>4.3.5.2.2. Инструментальное обследование (с применением видеозаписи).».</w:t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92">
        <w:rPr>
          <w:rFonts w:ascii="Times New Roman" w:hAnsi="Times New Roman"/>
          <w:sz w:val="28"/>
          <w:szCs w:val="28"/>
        </w:rPr>
        <w:t>1.</w:t>
      </w:r>
      <w:r w:rsidR="00B2114A" w:rsidRPr="00E75D92">
        <w:rPr>
          <w:rFonts w:ascii="Times New Roman" w:hAnsi="Times New Roman"/>
          <w:sz w:val="28"/>
          <w:szCs w:val="28"/>
        </w:rPr>
        <w:t>2.</w:t>
      </w:r>
      <w:r w:rsidRPr="00E75D92">
        <w:rPr>
          <w:rFonts w:ascii="Times New Roman" w:hAnsi="Times New Roman"/>
          <w:sz w:val="28"/>
          <w:szCs w:val="28"/>
        </w:rPr>
        <w:t>5.</w:t>
      </w:r>
      <w:r w:rsidRPr="00426032">
        <w:rPr>
          <w:rFonts w:ascii="Times New Roman" w:hAnsi="Times New Roman"/>
          <w:sz w:val="28"/>
          <w:szCs w:val="28"/>
        </w:rPr>
        <w:t> Пункты 4.3.5.5.3,  4.3.5.5.4</w:t>
      </w:r>
      <w:r w:rsidR="00B2114A">
        <w:rPr>
          <w:rFonts w:ascii="Times New Roman" w:hAnsi="Times New Roman"/>
          <w:sz w:val="28"/>
          <w:szCs w:val="28"/>
        </w:rPr>
        <w:t>.</w:t>
      </w:r>
      <w:r w:rsidRPr="0042603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t>«4.3.5.5.3.</w:t>
      </w:r>
      <w:r w:rsidRPr="00426032">
        <w:rPr>
          <w:rFonts w:ascii="Times New Roman" w:eastAsiaTheme="minorHAnsi" w:hAnsi="Times New Roman"/>
          <w:sz w:val="28"/>
          <w:szCs w:val="28"/>
        </w:rPr>
        <w:t xml:space="preserve"> Если в ходе наблюдения за соблюдением обязательных требований (мониторинга безопасности) выявлены факты, указанные в </w:t>
      </w:r>
      <w:hyperlink r:id="rId6" w:history="1">
        <w:r w:rsidRPr="00426032">
          <w:rPr>
            <w:rFonts w:ascii="Times New Roman" w:eastAsiaTheme="minorHAnsi" w:hAnsi="Times New Roman"/>
            <w:sz w:val="28"/>
            <w:szCs w:val="28"/>
          </w:rPr>
          <w:t>пунктах 1-8 приложения 2</w:t>
        </w:r>
      </w:hyperlink>
      <w:r w:rsidRPr="00426032">
        <w:rPr>
          <w:rFonts w:ascii="Times New Roman" w:eastAsiaTheme="minorHAnsi" w:hAnsi="Times New Roman"/>
          <w:sz w:val="28"/>
          <w:szCs w:val="28"/>
        </w:rPr>
        <w:t xml:space="preserve"> к настоящему Положению, контролируемому лицу объявляется предостережение о недопустимости нарушения аналогичных обязательных требований.</w:t>
      </w:r>
    </w:p>
    <w:p w:rsidR="00426032" w:rsidRPr="0042603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032">
        <w:rPr>
          <w:rFonts w:ascii="Times New Roman" w:hAnsi="Times New Roman"/>
          <w:sz w:val="28"/>
          <w:szCs w:val="28"/>
        </w:rPr>
        <w:lastRenderedPageBreak/>
        <w:t xml:space="preserve">4.3.5.5.4. </w:t>
      </w:r>
      <w:r w:rsidRPr="00426032">
        <w:rPr>
          <w:rFonts w:ascii="Times New Roman" w:eastAsiaTheme="minorHAnsi" w:hAnsi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факты, указанные в </w:t>
      </w:r>
      <w:hyperlink r:id="rId7" w:history="1">
        <w:r w:rsidRPr="00426032">
          <w:rPr>
            <w:rFonts w:ascii="Times New Roman" w:eastAsiaTheme="minorHAnsi" w:hAnsi="Times New Roman"/>
            <w:sz w:val="28"/>
            <w:szCs w:val="28"/>
          </w:rPr>
          <w:t>пунктах 9-11 приложения 2</w:t>
        </w:r>
      </w:hyperlink>
      <w:r w:rsidRPr="00426032">
        <w:rPr>
          <w:rFonts w:ascii="Times New Roman" w:eastAsiaTheme="minorHAnsi" w:hAnsi="Times New Roman"/>
          <w:sz w:val="28"/>
          <w:szCs w:val="28"/>
        </w:rPr>
        <w:t xml:space="preserve"> к Положению, является основанием для проведения внепланового контрольного (надзорного) мероприятия в соответствии с Федеральным </w:t>
      </w:r>
      <w:hyperlink r:id="rId8" w:history="1">
        <w:r w:rsidRPr="00426032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426032">
        <w:rPr>
          <w:rFonts w:ascii="Times New Roman" w:eastAsiaTheme="minorHAnsi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Федерации.».</w:t>
      </w:r>
    </w:p>
    <w:p w:rsidR="00426032" w:rsidRPr="00426032" w:rsidRDefault="00426032" w:rsidP="00426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032" w:rsidRPr="000C2DC2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26032">
        <w:rPr>
          <w:rFonts w:ascii="Times New Roman" w:hAnsi="Times New Roman"/>
          <w:color w:val="000000" w:themeColor="text1"/>
          <w:sz w:val="28"/>
          <w:szCs w:val="28"/>
        </w:rPr>
        <w:t xml:space="preserve">2. Приложение 2 к Положению изложить </w:t>
      </w:r>
      <w:r w:rsidRPr="004260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новой редакции согласно </w:t>
      </w:r>
      <w:hyperlink r:id="rId9" w:history="1">
        <w:r w:rsidRPr="0042603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426032">
        <w:rPr>
          <w:rFonts w:ascii="Times New Roman" w:eastAsiaTheme="minorHAnsi" w:hAnsi="Times New Roman"/>
          <w:color w:val="000000" w:themeColor="text1"/>
          <w:sz w:val="28"/>
          <w:szCs w:val="28"/>
        </w:rPr>
        <w:t>к настоящему Решению.</w:t>
      </w:r>
    </w:p>
    <w:p w:rsidR="00426032" w:rsidRDefault="00426032" w:rsidP="00426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032" w:rsidRDefault="00426032" w:rsidP="0042603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:rsidR="00426032" w:rsidRPr="008E533C" w:rsidRDefault="00426032" w:rsidP="00426032">
      <w:pPr>
        <w:pStyle w:val="ConsPlusTitle"/>
        <w:widowControl/>
        <w:spacing w:before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8E533C">
        <w:rPr>
          <w:rFonts w:ascii="Times New Roman" w:hAnsi="Times New Roman"/>
          <w:b w:val="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26032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37F8F">
        <w:rPr>
          <w:rFonts w:ascii="Times New Roman" w:hAnsi="Times New Roman"/>
          <w:sz w:val="28"/>
          <w:szCs w:val="28"/>
        </w:rPr>
        <w:t xml:space="preserve">. </w:t>
      </w:r>
      <w:r w:rsidRPr="00637F8F">
        <w:rPr>
          <w:rFonts w:ascii="Times New Roman" w:eastAsiaTheme="minorHAnsi" w:hAnsi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самоуправлению.</w:t>
      </w:r>
    </w:p>
    <w:p w:rsidR="00426032" w:rsidRDefault="00426032" w:rsidP="00B211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032" w:rsidRDefault="00426032" w:rsidP="0042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032" w:rsidRDefault="00426032" w:rsidP="0042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032" w:rsidRPr="00E77D30" w:rsidRDefault="00426032" w:rsidP="00426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Глава Железнодорожного </w:t>
      </w:r>
    </w:p>
    <w:p w:rsidR="00426032" w:rsidRPr="00E77D30" w:rsidRDefault="00426032" w:rsidP="00426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внутригородского района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>В.В. Тюнин</w:t>
      </w:r>
    </w:p>
    <w:p w:rsidR="00426032" w:rsidRDefault="00426032" w:rsidP="004260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6032" w:rsidRPr="00E77D30" w:rsidRDefault="00426032" w:rsidP="004260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6032" w:rsidRPr="00E77D30" w:rsidRDefault="00426032" w:rsidP="00426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26032" w:rsidRPr="00E77D30" w:rsidRDefault="00426032" w:rsidP="00426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 Н.Л. Скобеев</w:t>
      </w:r>
      <w:r w:rsidRPr="00E77D30">
        <w:rPr>
          <w:rFonts w:ascii="Times New Roman" w:hAnsi="Times New Roman"/>
          <w:sz w:val="28"/>
          <w:szCs w:val="28"/>
        </w:rPr>
        <w:t xml:space="preserve"> </w:t>
      </w:r>
    </w:p>
    <w:p w:rsidR="00426032" w:rsidRDefault="00426032" w:rsidP="0042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032" w:rsidRDefault="00426032" w:rsidP="0042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032" w:rsidRDefault="00426032" w:rsidP="0042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2114A" w:rsidRDefault="00B2114A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114A" w:rsidRDefault="00B2114A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114A" w:rsidRDefault="00B2114A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114A" w:rsidRDefault="00B2114A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114A" w:rsidRDefault="00B2114A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114A" w:rsidRDefault="00B2114A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114A" w:rsidRDefault="00B2114A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6C8F" w:rsidRDefault="007B6C8F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6C8F" w:rsidRDefault="007B6C8F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к Решению</w:t>
      </w: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37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</w:t>
      </w: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внутригородского </w:t>
      </w: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района городского округа Самара</w:t>
      </w: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____________ № ______</w:t>
      </w:r>
    </w:p>
    <w:p w:rsidR="00426032" w:rsidRPr="00415E1D" w:rsidRDefault="00426032" w:rsidP="0042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032" w:rsidRPr="003E5308" w:rsidRDefault="00426032" w:rsidP="00426032">
      <w:pPr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3E5308">
        <w:rPr>
          <w:rFonts w:ascii="Times New Roman" w:eastAsiaTheme="minorHAnsi" w:hAnsi="Times New Roman"/>
          <w:sz w:val="28"/>
          <w:szCs w:val="28"/>
        </w:rPr>
        <w:t>Приложение 2</w:t>
      </w:r>
    </w:p>
    <w:p w:rsidR="00426032" w:rsidRPr="003E5308" w:rsidRDefault="00426032" w:rsidP="00426032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HAnsi" w:hAnsi="Times New Roman"/>
          <w:sz w:val="28"/>
          <w:szCs w:val="28"/>
        </w:rPr>
      </w:pPr>
      <w:r w:rsidRPr="003E5308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426032" w:rsidRPr="003E5308" w:rsidRDefault="00426032" w:rsidP="00426032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HAnsi" w:hAnsi="Times New Roman"/>
          <w:sz w:val="28"/>
          <w:szCs w:val="28"/>
        </w:rPr>
      </w:pPr>
      <w:r w:rsidRPr="003E5308">
        <w:rPr>
          <w:rFonts w:ascii="Times New Roman" w:eastAsiaTheme="minorHAnsi" w:hAnsi="Times New Roman"/>
          <w:sz w:val="28"/>
          <w:szCs w:val="28"/>
        </w:rPr>
        <w:t>о муниципальном земельном контроле</w:t>
      </w: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территории</w:t>
      </w:r>
      <w:r w:rsidRPr="003E530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Железнодорожного </w:t>
      </w: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внутригородского района </w:t>
      </w:r>
    </w:p>
    <w:p w:rsidR="00426032" w:rsidRPr="003E5308" w:rsidRDefault="00426032" w:rsidP="00426032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городского округа Самара </w:t>
      </w:r>
    </w:p>
    <w:p w:rsidR="00426032" w:rsidRPr="003E5308" w:rsidRDefault="00426032" w:rsidP="00426032">
      <w:pPr>
        <w:spacing w:after="120"/>
        <w:jc w:val="both"/>
        <w:rPr>
          <w:sz w:val="28"/>
          <w:szCs w:val="28"/>
        </w:rPr>
      </w:pPr>
    </w:p>
    <w:p w:rsidR="005F3D45" w:rsidRDefault="00426032" w:rsidP="005F3D4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</w:t>
      </w:r>
    </w:p>
    <w:p w:rsidR="00426032" w:rsidRPr="00E77D30" w:rsidRDefault="00426032" w:rsidP="005F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>ЗЕМЕЛЬНОГО КОНТРОЛЯ</w:t>
      </w:r>
    </w:p>
    <w:p w:rsidR="00426032" w:rsidRPr="00666339" w:rsidRDefault="00426032" w:rsidP="0042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1.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 Самарской области, более чем на 10%.</w:t>
      </w:r>
    </w:p>
    <w:p w:rsidR="00426032" w:rsidRPr="00666339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 Самарской области, более чем на 20 сантиметров.</w:t>
      </w:r>
    </w:p>
    <w:p w:rsidR="00426032" w:rsidRPr="00666339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2"/>
      <w:bookmarkEnd w:id="1"/>
      <w:r w:rsidRPr="00666339">
        <w:rPr>
          <w:rFonts w:ascii="Times New Roman" w:eastAsiaTheme="minorHAnsi" w:hAnsi="Times New Roman"/>
          <w:sz w:val="28"/>
          <w:szCs w:val="28"/>
        </w:rPr>
        <w:t>3.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предоставления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самоуправления, более чем на 40 сантиметров.</w:t>
      </w:r>
    </w:p>
    <w:p w:rsidR="00426032" w:rsidRPr="00666339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 xml:space="preserve">4.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</w:t>
      </w:r>
      <w:hyperlink w:anchor="Par2" w:history="1">
        <w:r w:rsidRPr="00666339">
          <w:rPr>
            <w:rFonts w:ascii="Times New Roman" w:eastAsiaTheme="minorHAnsi" w:hAnsi="Times New Roman"/>
            <w:sz w:val="28"/>
            <w:szCs w:val="28"/>
          </w:rPr>
          <w:t>пункте 3</w:t>
        </w:r>
      </w:hyperlink>
      <w:r w:rsidRPr="00666339">
        <w:rPr>
          <w:rFonts w:ascii="Times New Roman" w:eastAsiaTheme="minorHAnsi" w:hAnsi="Times New Roman"/>
          <w:sz w:val="28"/>
          <w:szCs w:val="28"/>
        </w:rPr>
        <w:t xml:space="preserve">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 Самарской области, более чем на 50 сантиметров.</w:t>
      </w:r>
    </w:p>
    <w:p w:rsidR="00426032" w:rsidRPr="00666339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5.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 Самарской области, более чем на 1 метр.</w:t>
      </w:r>
    </w:p>
    <w:p w:rsidR="00426032" w:rsidRPr="00666339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6.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территорий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 Самарской области, более чем на 5 метров.</w:t>
      </w:r>
    </w:p>
    <w:p w:rsidR="00426032" w:rsidRPr="00666339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7.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 Самарской области, более чем на 10 метров.</w:t>
      </w:r>
    </w:p>
    <w:p w:rsidR="00426032" w:rsidRPr="00666339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8. Отсутствие в Едином государственном реестре недвижимости и архивах органов местного самоуправления Железнодорожного внутригородского района городского округа Самара Самарской области сведений о правах (документах) на используемый гражданином, юридическим лицом, индивидуальным предпринимателем земельный участок.</w:t>
      </w:r>
    </w:p>
    <w:p w:rsidR="00426032" w:rsidRPr="00666339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9. 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:rsidR="00426032" w:rsidRPr="00666339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10.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:rsidR="00426032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 xml:space="preserve">11. Зарастание земельного участка земель сельскохозяйственного назначения сорными растениями, определенными в предусмотренном </w:t>
      </w:r>
      <w:hyperlink r:id="rId10" w:history="1">
        <w:r w:rsidRPr="00666339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666339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от 18.09.2020 N 1482 «</w:t>
      </w:r>
      <w:r w:rsidRPr="00666339">
        <w:rPr>
          <w:rFonts w:ascii="Times New Roman" w:eastAsiaTheme="minorHAnsi" w:hAnsi="Times New Roman"/>
          <w:sz w:val="28"/>
          <w:szCs w:val="28"/>
        </w:rPr>
        <w:t>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</w:t>
      </w:r>
      <w:r>
        <w:rPr>
          <w:rFonts w:ascii="Times New Roman" w:eastAsiaTheme="minorHAnsi" w:hAnsi="Times New Roman"/>
          <w:sz w:val="28"/>
          <w:szCs w:val="28"/>
        </w:rPr>
        <w:t>едерации»</w:t>
      </w:r>
      <w:r w:rsidRPr="00666339">
        <w:rPr>
          <w:rFonts w:ascii="Times New Roman" w:eastAsiaTheme="minorHAnsi" w:hAnsi="Times New Roman"/>
          <w:sz w:val="28"/>
          <w:szCs w:val="28"/>
        </w:rPr>
        <w:t>, деревьями и (или) кустарниками, не относящимися к многолетним плодоягодным насаждениям, за исключением мелиоративных защитных лесных</w:t>
      </w:r>
      <w:r>
        <w:rPr>
          <w:rFonts w:ascii="Times New Roman" w:eastAsiaTheme="minorHAnsi" w:hAnsi="Times New Roman"/>
          <w:sz w:val="28"/>
          <w:szCs w:val="28"/>
        </w:rPr>
        <w:t xml:space="preserve"> насаждений».</w:t>
      </w:r>
    </w:p>
    <w:p w:rsidR="00426032" w:rsidRDefault="00426032" w:rsidP="0042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26032" w:rsidRPr="00637F8F" w:rsidRDefault="00426032" w:rsidP="0042603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26032" w:rsidRPr="00666339" w:rsidRDefault="00426032" w:rsidP="00426032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032" w:rsidRPr="00666339" w:rsidRDefault="00426032" w:rsidP="00426032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032" w:rsidRDefault="00426032" w:rsidP="00426032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4F5" w:rsidRPr="00435DA6" w:rsidRDefault="00E254F5" w:rsidP="0042603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254F5" w:rsidRPr="00435DA6" w:rsidSect="0007326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73261"/>
    <w:rsid w:val="00086EAE"/>
    <w:rsid w:val="00087976"/>
    <w:rsid w:val="000B26EC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06CE6"/>
    <w:rsid w:val="00246571"/>
    <w:rsid w:val="00253105"/>
    <w:rsid w:val="0027304C"/>
    <w:rsid w:val="002D6955"/>
    <w:rsid w:val="002F51AA"/>
    <w:rsid w:val="003139C7"/>
    <w:rsid w:val="003150AE"/>
    <w:rsid w:val="00360E47"/>
    <w:rsid w:val="00366565"/>
    <w:rsid w:val="0036696B"/>
    <w:rsid w:val="0041567B"/>
    <w:rsid w:val="0042045A"/>
    <w:rsid w:val="00426032"/>
    <w:rsid w:val="00434BA9"/>
    <w:rsid w:val="00435DA6"/>
    <w:rsid w:val="00444ED5"/>
    <w:rsid w:val="004637AF"/>
    <w:rsid w:val="004804D2"/>
    <w:rsid w:val="004D5310"/>
    <w:rsid w:val="004D59F6"/>
    <w:rsid w:val="004E67E2"/>
    <w:rsid w:val="00516449"/>
    <w:rsid w:val="005404A5"/>
    <w:rsid w:val="0054683A"/>
    <w:rsid w:val="005664BA"/>
    <w:rsid w:val="00570FB7"/>
    <w:rsid w:val="005A7926"/>
    <w:rsid w:val="005F3D45"/>
    <w:rsid w:val="00604DFC"/>
    <w:rsid w:val="00607A76"/>
    <w:rsid w:val="0062546F"/>
    <w:rsid w:val="006445F7"/>
    <w:rsid w:val="006C24F8"/>
    <w:rsid w:val="00707663"/>
    <w:rsid w:val="00715062"/>
    <w:rsid w:val="00737DF2"/>
    <w:rsid w:val="0075074C"/>
    <w:rsid w:val="0076625C"/>
    <w:rsid w:val="007A6D15"/>
    <w:rsid w:val="007A764B"/>
    <w:rsid w:val="007B6C8F"/>
    <w:rsid w:val="007E2419"/>
    <w:rsid w:val="007E43BA"/>
    <w:rsid w:val="007F24A2"/>
    <w:rsid w:val="007F49F3"/>
    <w:rsid w:val="007F70DD"/>
    <w:rsid w:val="00844FCA"/>
    <w:rsid w:val="00863BA9"/>
    <w:rsid w:val="00864D5E"/>
    <w:rsid w:val="008A4976"/>
    <w:rsid w:val="008A565D"/>
    <w:rsid w:val="008B2C7C"/>
    <w:rsid w:val="008D1C9A"/>
    <w:rsid w:val="008D541A"/>
    <w:rsid w:val="008F38F4"/>
    <w:rsid w:val="008F7F2F"/>
    <w:rsid w:val="00903BB2"/>
    <w:rsid w:val="0091078D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00B91"/>
    <w:rsid w:val="00B168F0"/>
    <w:rsid w:val="00B2114A"/>
    <w:rsid w:val="00B4515D"/>
    <w:rsid w:val="00B669A9"/>
    <w:rsid w:val="00B707C3"/>
    <w:rsid w:val="00B72E52"/>
    <w:rsid w:val="00BA48CC"/>
    <w:rsid w:val="00BC0BC9"/>
    <w:rsid w:val="00C235BC"/>
    <w:rsid w:val="00C72817"/>
    <w:rsid w:val="00C82FB2"/>
    <w:rsid w:val="00C96FD5"/>
    <w:rsid w:val="00CF0852"/>
    <w:rsid w:val="00D267E8"/>
    <w:rsid w:val="00D47867"/>
    <w:rsid w:val="00D52143"/>
    <w:rsid w:val="00D8565F"/>
    <w:rsid w:val="00D945F4"/>
    <w:rsid w:val="00DF737E"/>
    <w:rsid w:val="00DF7DC8"/>
    <w:rsid w:val="00E00352"/>
    <w:rsid w:val="00E039A6"/>
    <w:rsid w:val="00E254F5"/>
    <w:rsid w:val="00E306C7"/>
    <w:rsid w:val="00E317A2"/>
    <w:rsid w:val="00E73C60"/>
    <w:rsid w:val="00E75D92"/>
    <w:rsid w:val="00E76E4C"/>
    <w:rsid w:val="00EA54CF"/>
    <w:rsid w:val="00EC5A6D"/>
    <w:rsid w:val="00EE616A"/>
    <w:rsid w:val="00F63525"/>
    <w:rsid w:val="00F71176"/>
    <w:rsid w:val="00F93BFA"/>
    <w:rsid w:val="00FB538F"/>
    <w:rsid w:val="00FC7F0A"/>
    <w:rsid w:val="00FD23DB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77A7A1C6F759C36C6011FAF292CC73F48AE9D910D993D61796CA1381ED0F9B15A4FE1628422CBC24E8D138A5O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A77A7A1C6F759C36C6007F99ECEC471FAD6EDD917DBC28B42909D4CD1EB5AC955FAA7546C512DB43AEED73A5C296B162FCB52608F0AB8EBE319A9A8O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FA9EC886F81ACEF9440588101AB8872557E5667949422FB006721D16527FF40D9D70DEE3749FB8D8B193D1435A07ECEDC62CAD89A630F9C91D13CE7DI3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8C093DB71E88FED91C6D0EAFFEA0DB0455112F8DD1CF4456C7F48BD4927D68A911EFFCD9A52DB4DE72AC4FC5DZ3i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A25EE04B7A48B2B85E0D7D447ECDE19E7EDCF5C57CCAC955E35D62191C3F1C73518DBC0623DBB4D37D934F1ECF765EF2DEE68C37A278F9101555C9TB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90</cp:revision>
  <cp:lastPrinted>2023-05-24T07:13:00Z</cp:lastPrinted>
  <dcterms:created xsi:type="dcterms:W3CDTF">2016-03-22T05:49:00Z</dcterms:created>
  <dcterms:modified xsi:type="dcterms:W3CDTF">2023-08-17T10:52:00Z</dcterms:modified>
</cp:coreProperties>
</file>